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DFD" w:rsidRPr="00990DFD" w:rsidRDefault="00990DFD" w:rsidP="00990DFD">
      <w:pPr>
        <w:spacing w:after="0" w:line="360" w:lineRule="auto"/>
        <w:jc w:val="both"/>
        <w:rPr>
          <w:rFonts w:ascii="Arial" w:eastAsia="Times New Roman" w:hAnsi="Arial" w:cs="Arial"/>
          <w:b/>
          <w:sz w:val="21"/>
          <w:szCs w:val="21"/>
          <w:u w:val="single"/>
          <w:lang w:eastAsia="de-DE"/>
        </w:rPr>
      </w:pPr>
      <w:bookmarkStart w:id="0" w:name="_GoBack"/>
      <w:bookmarkEnd w:id="0"/>
      <w:r w:rsidRPr="00990DFD">
        <w:rPr>
          <w:rFonts w:ascii="Arial" w:eastAsia="Times New Roman" w:hAnsi="Arial" w:cs="Arial"/>
          <w:b/>
          <w:sz w:val="21"/>
          <w:szCs w:val="21"/>
          <w:u w:val="single"/>
          <w:lang w:eastAsia="de-DE"/>
        </w:rPr>
        <w:t>Gemeinsame Aktion für den Zweiten Bildungsweg</w:t>
      </w:r>
    </w:p>
    <w:p w:rsidR="00990DFD" w:rsidRPr="00990DFD" w:rsidRDefault="00990DFD" w:rsidP="00990DFD">
      <w:pPr>
        <w:spacing w:after="0" w:line="360" w:lineRule="auto"/>
        <w:jc w:val="both"/>
        <w:rPr>
          <w:rFonts w:ascii="Arial" w:eastAsia="Times New Roman" w:hAnsi="Arial" w:cs="Arial"/>
          <w:b/>
          <w:sz w:val="21"/>
          <w:szCs w:val="21"/>
          <w:lang w:eastAsia="de-DE"/>
        </w:rPr>
      </w:pPr>
    </w:p>
    <w:p w:rsidR="00990DFD" w:rsidRPr="00990DFD" w:rsidRDefault="00990DFD" w:rsidP="00990DFD">
      <w:pPr>
        <w:spacing w:after="0" w:line="360" w:lineRule="auto"/>
        <w:jc w:val="both"/>
        <w:rPr>
          <w:rFonts w:ascii="Arial" w:eastAsia="Times New Roman" w:hAnsi="Arial" w:cs="Arial"/>
          <w:b/>
          <w:sz w:val="21"/>
          <w:szCs w:val="21"/>
          <w:lang w:eastAsia="de-DE"/>
        </w:rPr>
      </w:pPr>
      <w:r>
        <w:rPr>
          <w:rFonts w:ascii="Arial" w:eastAsia="Times New Roman" w:hAnsi="Arial" w:cs="Arial"/>
          <w:b/>
          <w:sz w:val="21"/>
          <w:szCs w:val="21"/>
          <w:lang w:eastAsia="de-DE"/>
        </w:rPr>
        <w:t>SPD-Abgeordnete</w:t>
      </w:r>
      <w:r w:rsidRPr="00990DFD">
        <w:rPr>
          <w:rFonts w:ascii="Arial" w:eastAsia="Times New Roman" w:hAnsi="Arial" w:cs="Arial"/>
          <w:b/>
          <w:sz w:val="21"/>
          <w:szCs w:val="21"/>
          <w:lang w:eastAsia="de-DE"/>
        </w:rPr>
        <w:t xml:space="preserve"> Iris Spranger und FDP-Spitzenkandidat Sebastian Czaja stellen Plakat</w:t>
      </w:r>
      <w:r>
        <w:rPr>
          <w:rFonts w:ascii="Arial" w:eastAsia="Times New Roman" w:hAnsi="Arial" w:cs="Arial"/>
          <w:b/>
          <w:sz w:val="21"/>
          <w:szCs w:val="21"/>
          <w:lang w:eastAsia="de-DE"/>
        </w:rPr>
        <w:t>-</w:t>
      </w:r>
      <w:r w:rsidRPr="00990DFD">
        <w:rPr>
          <w:rFonts w:ascii="Arial" w:eastAsia="Times New Roman" w:hAnsi="Arial" w:cs="Arial"/>
          <w:b/>
          <w:sz w:val="21"/>
          <w:szCs w:val="21"/>
          <w:lang w:eastAsia="de-DE"/>
        </w:rPr>
        <w:t>flächen zur Verfügung</w:t>
      </w:r>
    </w:p>
    <w:p w:rsidR="00990DFD" w:rsidRPr="00990DFD" w:rsidRDefault="00990DFD" w:rsidP="00990DFD">
      <w:pPr>
        <w:spacing w:after="0" w:line="360" w:lineRule="auto"/>
        <w:jc w:val="both"/>
        <w:rPr>
          <w:rFonts w:ascii="Arial" w:eastAsia="Times New Roman" w:hAnsi="Arial" w:cs="Arial"/>
          <w:sz w:val="21"/>
          <w:szCs w:val="21"/>
          <w:lang w:eastAsia="de-DE"/>
        </w:rPr>
      </w:pPr>
    </w:p>
    <w:p w:rsidR="00990DFD" w:rsidRPr="00990DFD" w:rsidRDefault="00990DFD" w:rsidP="00990DFD">
      <w:pPr>
        <w:spacing w:after="0" w:line="360" w:lineRule="auto"/>
        <w:jc w:val="both"/>
        <w:rPr>
          <w:rFonts w:ascii="Arial" w:eastAsia="Times New Roman" w:hAnsi="Arial" w:cs="Arial"/>
          <w:sz w:val="21"/>
          <w:szCs w:val="21"/>
          <w:lang w:eastAsia="de-DE"/>
        </w:rPr>
      </w:pPr>
      <w:r w:rsidRPr="00990DFD">
        <w:rPr>
          <w:rFonts w:ascii="Arial" w:eastAsia="Times New Roman" w:hAnsi="Arial" w:cs="Arial"/>
          <w:sz w:val="21"/>
          <w:szCs w:val="21"/>
          <w:lang w:eastAsia="de-DE"/>
        </w:rPr>
        <w:t>Ungeachtet des Wahlkampfes in Berlin machen sich die ehemalige SPD-Finanz-Staatssekretärin Iris Spranger und der Spitzenkandidat und Generalsekretär der FDP Berlin, Sebastian Czaja, mit einer gemeinsamen Aktion für die Arbeit des Victor-Klemperer-Kollegs (VKK) stark und werben auf von ihnen zur Verfügung gestellten Wahlplakatflächen für den zweiten Bildungsweg. Bei der Präsentation des Plakatmotivs mit dem Slogan „Stell die Weichen Deiner Zukunft! Abitur für Erwachsene“ betonten beide Politiker am Mittwoch, 7. September, dass jeder nachgeholte Schulabschluss die berufliche Chancen verbessere und das Risiko von Arbeitslosigkeit verringere. Spranger und Czaja bekleiden im Förderverein des Victor-Klemperer-Kollegs die Ämter der 1. Vorsitzenden und des 2. Vorsitzenden.</w:t>
      </w:r>
    </w:p>
    <w:p w:rsidR="00990DFD" w:rsidRPr="00990DFD" w:rsidRDefault="00990DFD" w:rsidP="00990DFD">
      <w:pPr>
        <w:spacing w:after="0" w:line="360" w:lineRule="auto"/>
        <w:jc w:val="both"/>
        <w:rPr>
          <w:rFonts w:ascii="Arial" w:eastAsia="Times New Roman" w:hAnsi="Arial" w:cs="Arial"/>
          <w:sz w:val="21"/>
          <w:szCs w:val="21"/>
          <w:lang w:eastAsia="de-DE"/>
        </w:rPr>
      </w:pPr>
    </w:p>
    <w:p w:rsidR="00990DFD" w:rsidRPr="00990DFD" w:rsidRDefault="00990DFD" w:rsidP="00990DFD">
      <w:pPr>
        <w:spacing w:after="0" w:line="360" w:lineRule="auto"/>
        <w:jc w:val="both"/>
        <w:rPr>
          <w:rFonts w:ascii="Arial" w:eastAsia="Times New Roman" w:hAnsi="Arial" w:cs="Arial"/>
          <w:sz w:val="21"/>
          <w:szCs w:val="21"/>
          <w:lang w:eastAsia="de-DE"/>
        </w:rPr>
      </w:pPr>
      <w:r w:rsidRPr="00990DFD">
        <w:rPr>
          <w:rFonts w:ascii="Arial" w:eastAsia="Times New Roman" w:hAnsi="Arial" w:cs="Arial"/>
          <w:sz w:val="21"/>
          <w:szCs w:val="21"/>
          <w:lang w:eastAsia="de-DE"/>
        </w:rPr>
        <w:t>„Das Abitur nachzuholen, ist ein großer Kraftakt, der sich aber lohnt“, erklärte die SPD-Politikerin, die Mitglied des Abgeordnetenhauses ist. Das Victor-Klemperer-Kolleg biete dafür beste Voraussetzungen. Der letzte Inspektionsbericht habe das Niveau als über dem Durchschnitt der Berliner Schulen und Kollegs bewertet. Der Unterricht zeichne sich durch kleine Lerngruppen, herausragende Lern- und Arbeitsbedingungen, vorbildliches Lernklima sowie vielfältige Methoden- und Medienwahl aus.</w:t>
      </w:r>
    </w:p>
    <w:p w:rsidR="00990DFD" w:rsidRPr="00990DFD" w:rsidRDefault="00990DFD" w:rsidP="00990DFD">
      <w:pPr>
        <w:spacing w:after="0" w:line="360" w:lineRule="auto"/>
        <w:jc w:val="both"/>
        <w:rPr>
          <w:rFonts w:ascii="Arial" w:eastAsia="Times New Roman" w:hAnsi="Arial" w:cs="Arial"/>
          <w:sz w:val="21"/>
          <w:szCs w:val="21"/>
          <w:lang w:eastAsia="de-DE"/>
        </w:rPr>
      </w:pPr>
    </w:p>
    <w:p w:rsidR="00990DFD" w:rsidRDefault="00990DFD" w:rsidP="00990DFD">
      <w:pPr>
        <w:spacing w:after="0" w:line="360" w:lineRule="auto"/>
        <w:jc w:val="both"/>
        <w:rPr>
          <w:rFonts w:ascii="Arial" w:eastAsia="Times New Roman" w:hAnsi="Arial" w:cs="Arial"/>
          <w:sz w:val="21"/>
          <w:szCs w:val="21"/>
          <w:lang w:eastAsia="de-DE"/>
        </w:rPr>
      </w:pPr>
      <w:r w:rsidRPr="00990DFD">
        <w:rPr>
          <w:rFonts w:ascii="Arial" w:eastAsia="Times New Roman" w:hAnsi="Arial" w:cs="Arial"/>
          <w:sz w:val="21"/>
          <w:szCs w:val="21"/>
          <w:lang w:eastAsia="de-DE"/>
        </w:rPr>
        <w:t>Der FDP-Politiker wies darauf hin, dass das Kolleg zum neuen Schuljahr 2016/17 die Lern- und Kommunikationsplattform „</w:t>
      </w:r>
      <w:proofErr w:type="spellStart"/>
      <w:r w:rsidRPr="00990DFD">
        <w:rPr>
          <w:rFonts w:ascii="Arial" w:eastAsia="Times New Roman" w:hAnsi="Arial" w:cs="Arial"/>
          <w:sz w:val="21"/>
          <w:szCs w:val="21"/>
          <w:lang w:eastAsia="de-DE"/>
        </w:rPr>
        <w:t>itslearning</w:t>
      </w:r>
      <w:proofErr w:type="spellEnd"/>
      <w:r w:rsidRPr="00990DFD">
        <w:rPr>
          <w:rFonts w:ascii="Arial" w:eastAsia="Times New Roman" w:hAnsi="Arial" w:cs="Arial"/>
          <w:sz w:val="21"/>
          <w:szCs w:val="21"/>
          <w:lang w:eastAsia="de-DE"/>
        </w:rPr>
        <w:t>“ einführe und damit die Vorbereitung auf das Abitur weiter optimiere. Ziel sei es, einerseits die Kommunikation zwischen allen Angehörigen der Schule zu verbessern und andererseits neue Möglichkeiten moderner Medien im Unterricht bereitzustellen. „Damit kann das Kolleg seine Spitzenposition nicht nur behaupten, sondern weiter ausbauen“, so Czaja.</w:t>
      </w:r>
    </w:p>
    <w:p w:rsidR="00990DFD" w:rsidRDefault="00990DFD" w:rsidP="00990DFD">
      <w:pPr>
        <w:spacing w:after="0" w:line="360" w:lineRule="auto"/>
        <w:jc w:val="both"/>
        <w:rPr>
          <w:rFonts w:ascii="Arial" w:eastAsia="Times New Roman" w:hAnsi="Arial" w:cs="Arial"/>
          <w:sz w:val="21"/>
          <w:szCs w:val="21"/>
          <w:lang w:eastAsia="de-DE"/>
        </w:rPr>
      </w:pPr>
    </w:p>
    <w:p w:rsidR="00EE5AA2" w:rsidRDefault="00EE5AA2" w:rsidP="00990DFD">
      <w:pPr>
        <w:spacing w:after="0" w:line="360" w:lineRule="auto"/>
        <w:jc w:val="both"/>
        <w:rPr>
          <w:rFonts w:ascii="Arial" w:eastAsia="Times New Roman" w:hAnsi="Arial" w:cs="Arial"/>
          <w:sz w:val="21"/>
          <w:szCs w:val="21"/>
          <w:lang w:eastAsia="de-DE"/>
        </w:rPr>
      </w:pPr>
    </w:p>
    <w:p w:rsidR="00990DFD" w:rsidRPr="00990DFD" w:rsidRDefault="00990DFD" w:rsidP="00990DFD">
      <w:pPr>
        <w:spacing w:after="0" w:line="360" w:lineRule="auto"/>
        <w:jc w:val="both"/>
        <w:rPr>
          <w:rFonts w:ascii="Arial" w:eastAsia="Times New Roman" w:hAnsi="Arial" w:cs="Arial"/>
          <w:sz w:val="24"/>
          <w:szCs w:val="24"/>
          <w:lang w:eastAsia="de-DE"/>
        </w:rPr>
      </w:pPr>
    </w:p>
    <w:p w:rsidR="00190113" w:rsidRPr="00990DFD" w:rsidRDefault="00190113" w:rsidP="00990DFD">
      <w:pPr>
        <w:spacing w:line="360" w:lineRule="auto"/>
        <w:jc w:val="both"/>
        <w:rPr>
          <w:rFonts w:ascii="Arial" w:hAnsi="Arial" w:cs="Arial"/>
        </w:rPr>
      </w:pPr>
    </w:p>
    <w:sectPr w:rsidR="00190113" w:rsidRPr="00990D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FD"/>
    <w:rsid w:val="00190113"/>
    <w:rsid w:val="00990DFD"/>
    <w:rsid w:val="00A50C1A"/>
    <w:rsid w:val="00B61AD7"/>
    <w:rsid w:val="00EE5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C18A0-5F65-42F1-BD79-F9B7F4C1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90D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0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46276">
      <w:bodyDiv w:val="1"/>
      <w:marLeft w:val="0"/>
      <w:marRight w:val="0"/>
      <w:marTop w:val="0"/>
      <w:marBottom w:val="0"/>
      <w:divBdr>
        <w:top w:val="none" w:sz="0" w:space="0" w:color="auto"/>
        <w:left w:val="none" w:sz="0" w:space="0" w:color="auto"/>
        <w:bottom w:val="none" w:sz="0" w:space="0" w:color="auto"/>
        <w:right w:val="none" w:sz="0" w:space="0" w:color="auto"/>
      </w:divBdr>
      <w:divsChild>
        <w:div w:id="2005933900">
          <w:marLeft w:val="0"/>
          <w:marRight w:val="0"/>
          <w:marTop w:val="0"/>
          <w:marBottom w:val="0"/>
          <w:divBdr>
            <w:top w:val="none" w:sz="0" w:space="0" w:color="auto"/>
            <w:left w:val="none" w:sz="0" w:space="0" w:color="auto"/>
            <w:bottom w:val="none" w:sz="0" w:space="0" w:color="auto"/>
            <w:right w:val="none" w:sz="0" w:space="0" w:color="auto"/>
          </w:divBdr>
        </w:div>
        <w:div w:id="1032077131">
          <w:marLeft w:val="0"/>
          <w:marRight w:val="0"/>
          <w:marTop w:val="0"/>
          <w:marBottom w:val="0"/>
          <w:divBdr>
            <w:top w:val="none" w:sz="0" w:space="0" w:color="auto"/>
            <w:left w:val="none" w:sz="0" w:space="0" w:color="auto"/>
            <w:bottom w:val="none" w:sz="0" w:space="0" w:color="auto"/>
            <w:right w:val="none" w:sz="0" w:space="0" w:color="auto"/>
          </w:divBdr>
        </w:div>
        <w:div w:id="728649293">
          <w:marLeft w:val="0"/>
          <w:marRight w:val="0"/>
          <w:marTop w:val="0"/>
          <w:marBottom w:val="0"/>
          <w:divBdr>
            <w:top w:val="none" w:sz="0" w:space="0" w:color="auto"/>
            <w:left w:val="none" w:sz="0" w:space="0" w:color="auto"/>
            <w:bottom w:val="none" w:sz="0" w:space="0" w:color="auto"/>
            <w:right w:val="none" w:sz="0" w:space="0" w:color="auto"/>
          </w:divBdr>
        </w:div>
        <w:div w:id="85807079">
          <w:marLeft w:val="0"/>
          <w:marRight w:val="0"/>
          <w:marTop w:val="0"/>
          <w:marBottom w:val="0"/>
          <w:divBdr>
            <w:top w:val="none" w:sz="0" w:space="0" w:color="auto"/>
            <w:left w:val="none" w:sz="0" w:space="0" w:color="auto"/>
            <w:bottom w:val="none" w:sz="0" w:space="0" w:color="auto"/>
            <w:right w:val="none" w:sz="0" w:space="0" w:color="auto"/>
          </w:divBdr>
        </w:div>
        <w:div w:id="2041592150">
          <w:marLeft w:val="0"/>
          <w:marRight w:val="0"/>
          <w:marTop w:val="0"/>
          <w:marBottom w:val="0"/>
          <w:divBdr>
            <w:top w:val="none" w:sz="0" w:space="0" w:color="auto"/>
            <w:left w:val="none" w:sz="0" w:space="0" w:color="auto"/>
            <w:bottom w:val="none" w:sz="0" w:space="0" w:color="auto"/>
            <w:right w:val="none" w:sz="0" w:space="0" w:color="auto"/>
          </w:divBdr>
        </w:div>
        <w:div w:id="775173862">
          <w:marLeft w:val="0"/>
          <w:marRight w:val="0"/>
          <w:marTop w:val="0"/>
          <w:marBottom w:val="0"/>
          <w:divBdr>
            <w:top w:val="none" w:sz="0" w:space="0" w:color="auto"/>
            <w:left w:val="none" w:sz="0" w:space="0" w:color="auto"/>
            <w:bottom w:val="none" w:sz="0" w:space="0" w:color="auto"/>
            <w:right w:val="none" w:sz="0" w:space="0" w:color="auto"/>
          </w:divBdr>
        </w:div>
        <w:div w:id="1054809941">
          <w:marLeft w:val="0"/>
          <w:marRight w:val="0"/>
          <w:marTop w:val="0"/>
          <w:marBottom w:val="0"/>
          <w:divBdr>
            <w:top w:val="none" w:sz="0" w:space="0" w:color="auto"/>
            <w:left w:val="none" w:sz="0" w:space="0" w:color="auto"/>
            <w:bottom w:val="none" w:sz="0" w:space="0" w:color="auto"/>
            <w:right w:val="none" w:sz="0" w:space="0" w:color="auto"/>
          </w:divBdr>
        </w:div>
        <w:div w:id="555430464">
          <w:marLeft w:val="0"/>
          <w:marRight w:val="0"/>
          <w:marTop w:val="0"/>
          <w:marBottom w:val="0"/>
          <w:divBdr>
            <w:top w:val="none" w:sz="0" w:space="0" w:color="auto"/>
            <w:left w:val="none" w:sz="0" w:space="0" w:color="auto"/>
            <w:bottom w:val="none" w:sz="0" w:space="0" w:color="auto"/>
            <w:right w:val="none" w:sz="0" w:space="0" w:color="auto"/>
          </w:divBdr>
        </w:div>
        <w:div w:id="1334139133">
          <w:marLeft w:val="0"/>
          <w:marRight w:val="0"/>
          <w:marTop w:val="0"/>
          <w:marBottom w:val="0"/>
          <w:divBdr>
            <w:top w:val="none" w:sz="0" w:space="0" w:color="auto"/>
            <w:left w:val="none" w:sz="0" w:space="0" w:color="auto"/>
            <w:bottom w:val="none" w:sz="0" w:space="0" w:color="auto"/>
            <w:right w:val="none" w:sz="0" w:space="0" w:color="auto"/>
          </w:divBdr>
        </w:div>
        <w:div w:id="211697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1646</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Rothe</dc:creator>
  <cp:keywords/>
  <dc:description/>
  <cp:lastModifiedBy>König</cp:lastModifiedBy>
  <cp:revision>2</cp:revision>
  <cp:lastPrinted>2016-09-07T09:09:00Z</cp:lastPrinted>
  <dcterms:created xsi:type="dcterms:W3CDTF">2016-09-07T12:36:00Z</dcterms:created>
  <dcterms:modified xsi:type="dcterms:W3CDTF">2016-09-07T12:36:00Z</dcterms:modified>
</cp:coreProperties>
</file>